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95C33" w14:textId="45DB52D3" w:rsidR="005132CA" w:rsidRPr="005132CA" w:rsidRDefault="005132CA" w:rsidP="005132CA">
      <w:pPr>
        <w:jc w:val="center"/>
        <w:rPr>
          <w:b/>
          <w:bCs/>
          <w:sz w:val="36"/>
          <w:szCs w:val="36"/>
        </w:rPr>
      </w:pPr>
      <w:r w:rsidRPr="005132CA">
        <w:rPr>
          <w:b/>
          <w:bCs/>
          <w:sz w:val="36"/>
          <w:szCs w:val="36"/>
        </w:rPr>
        <w:t>HOPE ASSOCIATION PRESENTS PEOPLE IN OUR NEIGHBORHOOD ADDITION!</w:t>
      </w:r>
    </w:p>
    <w:p w14:paraId="59E048A1" w14:textId="0AEA26DE" w:rsidR="005132CA" w:rsidRDefault="005132CA" w:rsidP="005132CA">
      <w:pPr>
        <w:ind w:left="2880" w:firstLine="720"/>
        <w:rPr>
          <w:b/>
          <w:bCs/>
          <w:sz w:val="32"/>
          <w:szCs w:val="32"/>
        </w:rPr>
      </w:pPr>
      <w:r>
        <w:rPr>
          <w:noProof/>
        </w:rPr>
        <mc:AlternateContent>
          <mc:Choice Requires="wps">
            <w:drawing>
              <wp:anchor distT="0" distB="0" distL="114300" distR="114300" simplePos="0" relativeHeight="251659264" behindDoc="0" locked="0" layoutInCell="1" allowOverlap="1" wp14:anchorId="40EEAEA1" wp14:editId="1782B4EC">
                <wp:simplePos x="0" y="0"/>
                <wp:positionH relativeFrom="column">
                  <wp:posOffset>1333500</wp:posOffset>
                </wp:positionH>
                <wp:positionV relativeFrom="paragraph">
                  <wp:posOffset>1654810</wp:posOffset>
                </wp:positionV>
                <wp:extent cx="3086100" cy="333375"/>
                <wp:effectExtent l="0" t="0" r="19050" b="28575"/>
                <wp:wrapNone/>
                <wp:docPr id="771829434" name="Text Box 1"/>
                <wp:cNvGraphicFramePr/>
                <a:graphic xmlns:a="http://schemas.openxmlformats.org/drawingml/2006/main">
                  <a:graphicData uri="http://schemas.microsoft.com/office/word/2010/wordprocessingShape">
                    <wps:wsp>
                      <wps:cNvSpPr txBox="1"/>
                      <wps:spPr>
                        <a:xfrm>
                          <a:off x="0" y="0"/>
                          <a:ext cx="3086100" cy="333375"/>
                        </a:xfrm>
                        <a:prstGeom prst="rect">
                          <a:avLst/>
                        </a:prstGeom>
                        <a:solidFill>
                          <a:schemeClr val="lt1"/>
                        </a:solidFill>
                        <a:ln w="6350">
                          <a:solidFill>
                            <a:prstClr val="black"/>
                          </a:solidFill>
                        </a:ln>
                      </wps:spPr>
                      <wps:txbx>
                        <w:txbxContent>
                          <w:p w14:paraId="5C22D64B" w14:textId="1F8D6AEE" w:rsidR="005132CA" w:rsidRDefault="005132CA" w:rsidP="005132CA">
                            <w:pPr>
                              <w:jc w:val="center"/>
                            </w:pPr>
                            <w:r w:rsidRPr="005132CA">
                              <w:rPr>
                                <w:b/>
                                <w:bCs/>
                                <w:sz w:val="32"/>
                                <w:szCs w:val="32"/>
                              </w:rPr>
                              <w:t>Meet Vanessa Lee Child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type w14:anchorId="40EEAEA1" id="_x0000_t202" coordsize="21600,21600" o:spt="202" path="m,l,21600r21600,l21600,xe">
                <v:stroke joinstyle="miter"/>
                <v:path gradientshapeok="t" o:connecttype="rect"/>
              </v:shapetype>
              <v:shape id="Text Box 1" o:spid="_x0000_s1026" type="#_x0000_t202" style="position:absolute;left:0;text-align:left;margin-left:105pt;margin-top:130.3pt;width:243pt;height:26.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" fillcolor="white [3201]" strokeweight=".5pt">
                <v:textbox>
                  <w:txbxContent>
                    <w:p w14:paraId="5C22D64B" w14:textId="1F8D6AEE" w:rsidR="005132CA" w:rsidRDefault="005132CA" w:rsidP="005132CA">
                      <w:pPr>
                        <w:jc w:val="center"/>
                      </w:pPr>
                      <w:r w:rsidRPr="005132CA">
                        <w:rPr>
                          <w:b/>
                          <w:bCs/>
                          <w:sz w:val="32"/>
                          <w:szCs w:val="32"/>
                        </w:rPr>
                        <w:t>Meet Vanessa Lee Child</w:t>
                      </w:r>
                    </w:p>
                  </w:txbxContent>
                </v:textbox>
              </v:shape>
            </w:pict>
          </mc:Fallback>
        </mc:AlternateContent>
      </w:r>
      <w:r>
        <w:rPr>
          <w:noProof/>
        </w:rPr>
        <w:drawing>
          <wp:inline distT="0" distB="0" distL="0" distR="0" wp14:anchorId="780258A7" wp14:editId="6C5AEB9C">
            <wp:extent cx="1057275" cy="1466740"/>
            <wp:effectExtent l="95250" t="95250" r="142875" b="153035"/>
            <wp:docPr id="5" name="Picture 4">
              <a:extLst xmlns:a="http://schemas.openxmlformats.org/drawingml/2006/main">
                <a:ext uri="{FF2B5EF4-FFF2-40B4-BE49-F238E27FC236}">
                  <a16:creationId xmlns:a16="http://schemas.microsoft.com/office/drawing/2014/main" id="{9D93EDC7-4E94-1CC2-B733-11F8E2D1E1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9D93EDC7-4E94-1CC2-B733-11F8E2D1E1AB}"/>
                        </a:ext>
                      </a:extLst>
                    </pic:cNvPr>
                    <pic:cNvPicPr>
                      <a:picLocks noChangeAspect="1"/>
                    </pic:cNvPicPr>
                  </pic:nvPicPr>
                  <pic:blipFill>
                    <a:blip r:embed="rId4"/>
                    <a:stretch>
                      <a:fillRect/>
                    </a:stretch>
                  </pic:blipFill>
                  <pic:spPr>
                    <a:xfrm>
                      <a:off x="0" y="0"/>
                      <a:ext cx="1062755" cy="1474343"/>
                    </a:xfrm>
                    <a:prstGeom prst="rect">
                      <a:avLst/>
                    </a:prstGeom>
                    <a:ln w="5715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2619A70B" w14:textId="77777777" w:rsidR="005132CA" w:rsidRPr="005132CA" w:rsidRDefault="005132CA" w:rsidP="005132CA">
      <w:pPr>
        <w:ind w:left="2880" w:firstLine="720"/>
        <w:rPr>
          <w:b/>
          <w:bCs/>
          <w:sz w:val="32"/>
          <w:szCs w:val="32"/>
        </w:rPr>
      </w:pPr>
    </w:p>
    <w:p w14:paraId="4C27B1A3" w14:textId="77777777" w:rsidR="00705BCE" w:rsidRPr="00705BCE" w:rsidRDefault="00705BCE" w:rsidP="00705BCE">
      <w:r w:rsidRPr="00705BCE">
        <w:t>Vanessa Lee Child has become a valued member of the Hope Association community, bringing positivity, resilience, and determination to everything she does.</w:t>
      </w:r>
    </w:p>
    <w:p w14:paraId="29D68DB0" w14:textId="42A814BE" w:rsidR="00705BCE" w:rsidRPr="00705BCE" w:rsidRDefault="00705BCE" w:rsidP="00705BCE">
      <w:r w:rsidRPr="00705BCE">
        <w:t xml:space="preserve">Vanessa was raised by her parents, Elliot and Veronica Knox, alongside her three siblings, Emily, Andrew, and Angie. She also has two stepsiblings, Angelo and Steven. </w:t>
      </w:r>
      <w:r w:rsidR="00B26127">
        <w:t xml:space="preserve">Vanessa says she has eight munchkins that call her Auntie or Aunt Vee. Starting with five nephews, Kroy, Arlo, and Tatum. She has five nieces, Harmany, Vivian, Marve, Madelyn, and Maci, including </w:t>
      </w:r>
      <w:r w:rsidR="00F1638B">
        <w:t xml:space="preserve">I am </w:t>
      </w:r>
      <w:r w:rsidR="00B26127">
        <w:t>expecting</w:t>
      </w:r>
      <w:r w:rsidR="00F1638B">
        <w:t xml:space="preserve"> a</w:t>
      </w:r>
      <w:r w:rsidR="00B26127">
        <w:t xml:space="preserve"> new niece</w:t>
      </w:r>
      <w:r w:rsidR="00F1638B">
        <w:t>/nephew</w:t>
      </w:r>
      <w:r w:rsidR="00B26127">
        <w:t xml:space="preserve"> this winter! Vanessa states, “I love them babies/ little kids. They light up my world, and I have always been good with them.”  </w:t>
      </w:r>
      <w:r w:rsidRPr="00705BCE">
        <w:t>Growing up in a supportive family helped shape the strong and caring person she is today. Vanessa graduated from Mountain Valley High School in 2007 and has continued to build meaningful relationships throughout her life.</w:t>
      </w:r>
    </w:p>
    <w:p w14:paraId="270659C1" w14:textId="77777777" w:rsidR="00705BCE" w:rsidRPr="00705BCE" w:rsidRDefault="00705BCE" w:rsidP="00705BCE">
      <w:r w:rsidRPr="00705BCE">
        <w:t>In 2025, Vanessa joined Hope Association and quickly found a place where she feels accepted, valued, and connected. When asked what she enjoys most about being part of Hope Association, her answer is simple: she likes everything. Most importantly, she appreciates having a place where she truly feels she belongs.</w:t>
      </w:r>
    </w:p>
    <w:p w14:paraId="39ADF929" w14:textId="5C464364" w:rsidR="00705BCE" w:rsidRPr="00705BCE" w:rsidRDefault="00705BCE" w:rsidP="00705BCE">
      <w:r w:rsidRPr="00705BCE">
        <w:t xml:space="preserve">One of the things Vanessa is most excited about is being able to participate in Special Olympics again. She shares, </w:t>
      </w:r>
      <w:r w:rsidRPr="00705BCE">
        <w:rPr>
          <w:i/>
          <w:iCs/>
        </w:rPr>
        <w:t>"I'm happy to be able to be on the Special Olympics Team again after not being able to compete since elementary school."</w:t>
      </w:r>
      <w:r w:rsidRPr="00705BCE">
        <w:t xml:space="preserve"> The experience has given her the opportunity to reconnect with a sport she loves and to be part of a team once more. Looking ahead, Vanessa says, </w:t>
      </w:r>
      <w:r w:rsidRPr="00705BCE">
        <w:rPr>
          <w:i/>
          <w:iCs/>
        </w:rPr>
        <w:t>"I already can't wait to go back to Orono</w:t>
      </w:r>
      <w:r w:rsidR="00C7024D">
        <w:rPr>
          <w:i/>
          <w:iCs/>
        </w:rPr>
        <w:t>,</w:t>
      </w:r>
      <w:r w:rsidRPr="00705BCE">
        <w:rPr>
          <w:i/>
          <w:iCs/>
        </w:rPr>
        <w:t xml:space="preserve"> next summer</w:t>
      </w:r>
      <w:r w:rsidR="00C7024D">
        <w:rPr>
          <w:i/>
          <w:iCs/>
        </w:rPr>
        <w:t>,</w:t>
      </w:r>
      <w:r w:rsidRPr="00705BCE">
        <w:rPr>
          <w:i/>
          <w:iCs/>
        </w:rPr>
        <w:t xml:space="preserve"> for the Olympic Games."</w:t>
      </w:r>
    </w:p>
    <w:p w14:paraId="3D932D57" w14:textId="658390A1" w:rsidR="00C7024D" w:rsidRDefault="00705BCE" w:rsidP="00705BCE">
      <w:r w:rsidRPr="00705BCE">
        <w:t>Outside of Hope Association, Vanessa enjoys walking</w:t>
      </w:r>
      <w:r w:rsidR="00C7024D">
        <w:t xml:space="preserve"> </w:t>
      </w:r>
      <w:r w:rsidR="00271576">
        <w:t xml:space="preserve">and </w:t>
      </w:r>
      <w:r w:rsidR="00271576" w:rsidRPr="00705BCE">
        <w:t>going</w:t>
      </w:r>
      <w:r w:rsidRPr="00705BCE">
        <w:t xml:space="preserve"> </w:t>
      </w:r>
      <w:r w:rsidR="00271576" w:rsidRPr="00705BCE">
        <w:t>camping</w:t>
      </w:r>
      <w:r w:rsidR="00C7024D">
        <w:t>.</w:t>
      </w:r>
    </w:p>
    <w:p w14:paraId="623C6EA3" w14:textId="3FC96A6E" w:rsidR="00705BCE" w:rsidRPr="00705BCE" w:rsidRDefault="00705BCE" w:rsidP="00705BCE">
      <w:r w:rsidRPr="00705BCE">
        <w:lastRenderedPageBreak/>
        <w:t>These activities help her stay active, socialize with friends, and enjoy experiences that bring her happiness.</w:t>
      </w:r>
    </w:p>
    <w:p w14:paraId="436D4DC3" w14:textId="2D04D8ED" w:rsidR="00705BCE" w:rsidRPr="00705BCE" w:rsidRDefault="00705BCE" w:rsidP="00705BCE">
      <w:r w:rsidRPr="00271576">
        <w:t xml:space="preserve">Vanessa </w:t>
      </w:r>
      <w:r w:rsidR="00C7024D" w:rsidRPr="00271576">
        <w:t xml:space="preserve">shares that she </w:t>
      </w:r>
      <w:r w:rsidRPr="00705BCE">
        <w:t>has faced significant challenges throughout her life. She describes having a "monster" that she has learned to manage through hard work, self-awareness, and support from those around her.</w:t>
      </w:r>
      <w:r w:rsidR="00C7024D">
        <w:t xml:space="preserve"> </w:t>
      </w:r>
      <w:r w:rsidR="00C7024D" w:rsidRPr="00271576">
        <w:t xml:space="preserve">That “monster” that Vanessa describes is the diagnosis of an eating disorder called Prader-Willi Syndrome. </w:t>
      </w:r>
      <w:r w:rsidRPr="00271576">
        <w:t xml:space="preserve"> </w:t>
      </w:r>
      <w:r w:rsidRPr="00705BCE">
        <w:t>While some days remain difficult, Vanessa has developed strong self-control and continues to grow every day.</w:t>
      </w:r>
    </w:p>
    <w:p w14:paraId="534D16EB" w14:textId="442CC4D8" w:rsidR="00705BCE" w:rsidRPr="00705BCE" w:rsidRDefault="00C7024D" w:rsidP="00705BCE">
      <w:r w:rsidRPr="00271576">
        <w:t xml:space="preserve">Vanessa is a </w:t>
      </w:r>
      <w:r w:rsidR="00271576" w:rsidRPr="00271576">
        <w:t>strong and</w:t>
      </w:r>
      <w:r w:rsidRPr="00271576">
        <w:t xml:space="preserve"> vocal advocate </w:t>
      </w:r>
      <w:r w:rsidR="00271576" w:rsidRPr="00271576">
        <w:t>and support</w:t>
      </w:r>
      <w:r w:rsidRPr="00271576">
        <w:t xml:space="preserve"> for others in the community of friends she’s gained who share her diagnosis. </w:t>
      </w:r>
      <w:r w:rsidR="00705BCE" w:rsidRPr="00705BCE">
        <w:t>She openly shares her experiences to help others understand better what life with the condition can be like.</w:t>
      </w:r>
    </w:p>
    <w:p w14:paraId="4F75107C" w14:textId="20856B41" w:rsidR="00705BCE" w:rsidRPr="00705BCE" w:rsidRDefault="00705BCE" w:rsidP="00705BCE">
      <w:r w:rsidRPr="00705BCE">
        <w:rPr>
          <w:i/>
          <w:iCs/>
        </w:rPr>
        <w:t xml:space="preserve">"The eating </w:t>
      </w:r>
      <w:r w:rsidRPr="00271576">
        <w:rPr>
          <w:i/>
          <w:iCs/>
        </w:rPr>
        <w:t>disorder</w:t>
      </w:r>
      <w:r w:rsidR="00C7024D" w:rsidRPr="00271576">
        <w:rPr>
          <w:i/>
          <w:iCs/>
        </w:rPr>
        <w:t xml:space="preserve"> (part of the diagnoses)</w:t>
      </w:r>
      <w:r w:rsidRPr="00271576">
        <w:rPr>
          <w:i/>
          <w:iCs/>
        </w:rPr>
        <w:t xml:space="preserve"> is </w:t>
      </w:r>
      <w:r w:rsidRPr="00705BCE">
        <w:rPr>
          <w:i/>
          <w:iCs/>
        </w:rPr>
        <w:t xml:space="preserve">often the first thing that is mentioned, and I didn't dodge that bullet. </w:t>
      </w:r>
      <w:r w:rsidRPr="00271576">
        <w:rPr>
          <w:i/>
          <w:iCs/>
        </w:rPr>
        <w:t>There are a few</w:t>
      </w:r>
      <w:r w:rsidR="00C7024D" w:rsidRPr="00271576">
        <w:rPr>
          <w:i/>
          <w:iCs/>
        </w:rPr>
        <w:t xml:space="preserve"> who share the diagnosis</w:t>
      </w:r>
      <w:r w:rsidRPr="00271576">
        <w:rPr>
          <w:i/>
          <w:iCs/>
        </w:rPr>
        <w:t xml:space="preserve"> </w:t>
      </w:r>
      <w:r w:rsidRPr="00705BCE">
        <w:rPr>
          <w:i/>
          <w:iCs/>
        </w:rPr>
        <w:t>who don't have food issues, some that don't seek food but are highly interested in it. Since hyperphagia is a hallmark symptom of Prader-Willi syndrome, it's something many people talk about."</w:t>
      </w:r>
    </w:p>
    <w:p w14:paraId="59063A17" w14:textId="77777777" w:rsidR="00705BCE" w:rsidRPr="00705BCE" w:rsidRDefault="00705BCE" w:rsidP="00705BCE">
      <w:r w:rsidRPr="00705BCE">
        <w:t>Vanessa explains that her journey began differently than many people might expect.</w:t>
      </w:r>
    </w:p>
    <w:p w14:paraId="5EEF6469" w14:textId="77777777" w:rsidR="00705BCE" w:rsidRPr="00705BCE" w:rsidRDefault="00705BCE" w:rsidP="00705BCE">
      <w:r w:rsidRPr="00705BCE">
        <w:rPr>
          <w:i/>
          <w:iCs/>
        </w:rPr>
        <w:t>"Odd thing is I wasn't born hungry. It was failure to thrive, believe it or not. I struggled to eat. I was tube fed at first because I didn't have the muscle tone to suck a bottle."</w:t>
      </w:r>
    </w:p>
    <w:p w14:paraId="20EC0B1B" w14:textId="77777777" w:rsidR="00705BCE" w:rsidRPr="00705BCE" w:rsidRDefault="00705BCE" w:rsidP="00705BCE">
      <w:r w:rsidRPr="00705BCE">
        <w:t>She recalls that her hunger began to change around the age of two.</w:t>
      </w:r>
    </w:p>
    <w:p w14:paraId="1A72C10F" w14:textId="519A0AB4" w:rsidR="00705BCE" w:rsidRPr="00705BCE" w:rsidRDefault="00705BCE" w:rsidP="00705BCE">
      <w:r w:rsidRPr="00705BCE">
        <w:rPr>
          <w:i/>
          <w:iCs/>
        </w:rPr>
        <w:t>"My hunger started or kicked in when I was around 2 years old. It was fully blown after that.</w:t>
      </w:r>
      <w:r w:rsidR="00976FB1">
        <w:rPr>
          <w:i/>
          <w:iCs/>
        </w:rPr>
        <w:t>”</w:t>
      </w:r>
      <w:r w:rsidRPr="00705BCE">
        <w:rPr>
          <w:i/>
          <w:iCs/>
        </w:rPr>
        <w:t xml:space="preserve"> </w:t>
      </w:r>
      <w:r w:rsidR="00976FB1" w:rsidRPr="00271576">
        <w:t xml:space="preserve">Vanessa shares that for her benefit, </w:t>
      </w:r>
      <w:r w:rsidR="00976FB1">
        <w:t>“</w:t>
      </w:r>
      <w:r w:rsidRPr="00705BCE">
        <w:rPr>
          <w:i/>
          <w:iCs/>
        </w:rPr>
        <w:t xml:space="preserve">We had locks on all food sources and certain things were put away </w:t>
      </w:r>
      <w:r w:rsidRPr="00271576">
        <w:rPr>
          <w:i/>
          <w:iCs/>
        </w:rPr>
        <w:t xml:space="preserve">when </w:t>
      </w:r>
      <w:r w:rsidR="00C7024D" w:rsidRPr="00271576">
        <w:rPr>
          <w:i/>
          <w:iCs/>
        </w:rPr>
        <w:t xml:space="preserve">not </w:t>
      </w:r>
      <w:r w:rsidRPr="00705BCE">
        <w:rPr>
          <w:i/>
          <w:iCs/>
        </w:rPr>
        <w:t>needed."</w:t>
      </w:r>
    </w:p>
    <w:p w14:paraId="3F652368" w14:textId="77777777" w:rsidR="00705BCE" w:rsidRPr="00705BCE" w:rsidRDefault="00705BCE" w:rsidP="00705BCE">
      <w:r w:rsidRPr="00705BCE">
        <w:t>Although Vanessa has made tremendous progress in managing her condition, she wants people to understand that it is not simply a matter of willpower.</w:t>
      </w:r>
    </w:p>
    <w:p w14:paraId="260C2726" w14:textId="77777777" w:rsidR="00705BCE" w:rsidRPr="00705BCE" w:rsidRDefault="00705BCE" w:rsidP="00705BCE">
      <w:r w:rsidRPr="00705BCE">
        <w:rPr>
          <w:i/>
          <w:iCs/>
        </w:rPr>
        <w:t>"Many have a hard time understanding that the urge to eat is continuous and doesn't go away. I'm always hungry and would go to bed hungry. The hypothalamus controls hunger and satiety, so that's why I never felt full. The cues aren't there. It doesn't matter how much I eat, I'm never full."</w:t>
      </w:r>
    </w:p>
    <w:p w14:paraId="3B469287" w14:textId="27101D74" w:rsidR="00705BCE" w:rsidRPr="00705BCE" w:rsidRDefault="00705BCE" w:rsidP="00705BCE">
      <w:r w:rsidRPr="00705BCE">
        <w:t>Vanessa recognizes the importance of having proper support in place and credits those supports for helping her stay healthy and safe.</w:t>
      </w:r>
    </w:p>
    <w:p w14:paraId="1D7027F3" w14:textId="77777777" w:rsidR="00705BCE" w:rsidRPr="00705BCE" w:rsidRDefault="00705BCE" w:rsidP="00705BCE">
      <w:r w:rsidRPr="00705BCE">
        <w:rPr>
          <w:i/>
          <w:iCs/>
        </w:rPr>
        <w:t>"Without the right supports in place, I wouldn't be alive. If I were to overeat, my stomach could rupture, meaning I could eat myself to death."</w:t>
      </w:r>
    </w:p>
    <w:p w14:paraId="72B9661F" w14:textId="333103FE" w:rsidR="00705BCE" w:rsidRPr="00705BCE" w:rsidRDefault="00705BCE" w:rsidP="00705BCE">
      <w:r w:rsidRPr="00705BCE">
        <w:lastRenderedPageBreak/>
        <w:t>She also appreciates the understanding and supports she receives from the Hope Association community.</w:t>
      </w:r>
    </w:p>
    <w:p w14:paraId="4D8FB317" w14:textId="77777777" w:rsidR="00705BCE" w:rsidRPr="00705BCE" w:rsidRDefault="00705BCE" w:rsidP="00705BCE">
      <w:r w:rsidRPr="00705BCE">
        <w:rPr>
          <w:i/>
          <w:iCs/>
        </w:rPr>
        <w:t>"For example, the parties Hope Association hosts that have food involved, I wouldn't be at them without someone who is aware of my condition."</w:t>
      </w:r>
    </w:p>
    <w:p w14:paraId="1CD64EB4" w14:textId="77777777" w:rsidR="00705BCE" w:rsidRPr="00705BCE" w:rsidRDefault="00705BCE" w:rsidP="00705BCE">
      <w:r w:rsidRPr="00705BCE">
        <w:t>One of Vanessa's proudest accomplishments has been gaining greater independence while continuing to manage her challenges.</w:t>
      </w:r>
    </w:p>
    <w:p w14:paraId="6495FE98" w14:textId="3E3715B1" w:rsidR="00705BCE" w:rsidRPr="00705BCE" w:rsidRDefault="00705BCE" w:rsidP="00705BCE">
      <w:r w:rsidRPr="00705BCE">
        <w:rPr>
          <w:i/>
          <w:iCs/>
        </w:rPr>
        <w:t xml:space="preserve">"I've been able to buy soda at the store and a snack while </w:t>
      </w:r>
      <w:r w:rsidRPr="00271576">
        <w:rPr>
          <w:i/>
          <w:iCs/>
        </w:rPr>
        <w:t xml:space="preserve">at </w:t>
      </w:r>
      <w:r w:rsidR="00976FB1" w:rsidRPr="00271576">
        <w:rPr>
          <w:i/>
          <w:iCs/>
        </w:rPr>
        <w:t xml:space="preserve">(Community Supports) </w:t>
      </w:r>
      <w:r w:rsidR="00976FB1">
        <w:rPr>
          <w:i/>
          <w:iCs/>
        </w:rPr>
        <w:t>program</w:t>
      </w:r>
      <w:r w:rsidRPr="00705BCE">
        <w:rPr>
          <w:i/>
          <w:iCs/>
        </w:rPr>
        <w:t>, and I never thought I would be able to experience that on my own because there is food all around me in the store."</w:t>
      </w:r>
    </w:p>
    <w:p w14:paraId="6954F7B1" w14:textId="77777777" w:rsidR="00705BCE" w:rsidRPr="00705BCE" w:rsidRDefault="00705BCE" w:rsidP="00705BCE">
      <w:r w:rsidRPr="00705BCE">
        <w:t>Her ability to navigate situations that were once overwhelming is a testament to the progress she has made over the years.</w:t>
      </w:r>
    </w:p>
    <w:p w14:paraId="7BAF1F68" w14:textId="453BB57D" w:rsidR="00705BCE" w:rsidRPr="00271576" w:rsidRDefault="00705BCE" w:rsidP="00705BCE">
      <w:r w:rsidRPr="00705BCE">
        <w:t>Another significant achievement in Vanessa's journey has been her involvement in the broader Hope Association community. Through her dedication, leadership, and commitment to advocating for others, Vanessa has become a member of the Hope Association Board of Directors. This role reflects not only her growth but also the confidence and respect she has earned from those around her</w:t>
      </w:r>
      <w:r w:rsidR="00976FB1">
        <w:t xml:space="preserve"> </w:t>
      </w:r>
      <w:r w:rsidR="00976FB1" w:rsidRPr="00271576">
        <w:t xml:space="preserve">and her great commitment to </w:t>
      </w:r>
      <w:r w:rsidR="00271576" w:rsidRPr="00271576">
        <w:t>supporting</w:t>
      </w:r>
      <w:r w:rsidR="00976FB1" w:rsidRPr="00271576">
        <w:t xml:space="preserve"> the needs of others</w:t>
      </w:r>
      <w:r w:rsidR="00EE03B3" w:rsidRPr="00271576">
        <w:t xml:space="preserve"> she can be a voice for</w:t>
      </w:r>
      <w:r w:rsidRPr="00271576">
        <w:t>.</w:t>
      </w:r>
    </w:p>
    <w:p w14:paraId="0854DE62" w14:textId="77777777" w:rsidR="00705BCE" w:rsidRPr="00705BCE" w:rsidRDefault="00705BCE" w:rsidP="00705BCE">
      <w:r w:rsidRPr="00705BCE">
        <w:t>Vanessa's story is one of perseverance, courage, and personal growth. She continues to inspire others through her honesty, her willingness to educate people about Prader-Willi syndrome, and her determination to overcome obstacles while embracing new opportunities.</w:t>
      </w:r>
    </w:p>
    <w:p w14:paraId="3AE403FC" w14:textId="17D21FAF" w:rsidR="00705BCE" w:rsidRPr="00705BCE" w:rsidRDefault="00705BCE" w:rsidP="00705BCE">
      <w:r w:rsidRPr="00705BCE">
        <w:t>When asked to summarize her journey and the challenge</w:t>
      </w:r>
      <w:r w:rsidR="00EE03B3" w:rsidRPr="00EE03B3">
        <w:rPr>
          <w:color w:val="EE0000"/>
        </w:rPr>
        <w:t>s</w:t>
      </w:r>
      <w:r w:rsidRPr="00705BCE">
        <w:t xml:space="preserve"> she has faced throughout her life, Vanessa puts it best:</w:t>
      </w:r>
    </w:p>
    <w:p w14:paraId="58799EBB" w14:textId="77777777" w:rsidR="00705BCE" w:rsidRPr="00705BCE" w:rsidRDefault="00705BCE" w:rsidP="00705BCE">
      <w:pPr>
        <w:rPr>
          <w:b/>
          <w:bCs/>
        </w:rPr>
      </w:pPr>
      <w:r w:rsidRPr="00705BCE">
        <w:rPr>
          <w:b/>
          <w:bCs/>
        </w:rPr>
        <w:t>"MY MONSTER DOES NOT DEFINE ME!"</w:t>
      </w:r>
    </w:p>
    <w:p w14:paraId="4CCB5103" w14:textId="77777777" w:rsidR="00705BCE" w:rsidRPr="00705BCE" w:rsidRDefault="00705BCE" w:rsidP="00705BCE">
      <w:r w:rsidRPr="00705BCE">
        <w:t>Those words reflect the strength, resilience, and spirit that make Vanessa such an important part of the Hope Association family. We are proud to celebrate her accomplishments and look forward to all she will continue to achieve in the future.</w:t>
      </w:r>
    </w:p>
    <w:p w14:paraId="395FF093" w14:textId="1B4D98C3" w:rsidR="00A62E2A" w:rsidRDefault="00A62E2A" w:rsidP="00705BCE"/>
    <w:sectPr w:rsidR="00A62E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3E9"/>
    <w:rsid w:val="000E360B"/>
    <w:rsid w:val="00232184"/>
    <w:rsid w:val="00271576"/>
    <w:rsid w:val="005132CA"/>
    <w:rsid w:val="00523ECD"/>
    <w:rsid w:val="00705BCE"/>
    <w:rsid w:val="00784158"/>
    <w:rsid w:val="00976FB1"/>
    <w:rsid w:val="00A62E2A"/>
    <w:rsid w:val="00AE3394"/>
    <w:rsid w:val="00AF33E9"/>
    <w:rsid w:val="00B26127"/>
    <w:rsid w:val="00B54BAF"/>
    <w:rsid w:val="00C7024D"/>
    <w:rsid w:val="00CF4644"/>
    <w:rsid w:val="00EE03B3"/>
    <w:rsid w:val="00F1638B"/>
    <w:rsid w:val="00FB1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E31A6"/>
  <w15:chartTrackingRefBased/>
  <w15:docId w15:val="{271A57E3-9F8A-4107-9984-A1D91E7A6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33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33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33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33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33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33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33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33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33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33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33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33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33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33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33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33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33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33E9"/>
    <w:rPr>
      <w:rFonts w:eastAsiaTheme="majorEastAsia" w:cstheme="majorBidi"/>
      <w:color w:val="272727" w:themeColor="text1" w:themeTint="D8"/>
    </w:rPr>
  </w:style>
  <w:style w:type="paragraph" w:styleId="Title">
    <w:name w:val="Title"/>
    <w:basedOn w:val="Normal"/>
    <w:next w:val="Normal"/>
    <w:link w:val="TitleChar"/>
    <w:uiPriority w:val="10"/>
    <w:qFormat/>
    <w:rsid w:val="00AF33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33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33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33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33E9"/>
    <w:pPr>
      <w:spacing w:before="160"/>
      <w:jc w:val="center"/>
    </w:pPr>
    <w:rPr>
      <w:i/>
      <w:iCs/>
      <w:color w:val="404040" w:themeColor="text1" w:themeTint="BF"/>
    </w:rPr>
  </w:style>
  <w:style w:type="character" w:customStyle="1" w:styleId="QuoteChar">
    <w:name w:val="Quote Char"/>
    <w:basedOn w:val="DefaultParagraphFont"/>
    <w:link w:val="Quote"/>
    <w:uiPriority w:val="29"/>
    <w:rsid w:val="00AF33E9"/>
    <w:rPr>
      <w:i/>
      <w:iCs/>
      <w:color w:val="404040" w:themeColor="text1" w:themeTint="BF"/>
    </w:rPr>
  </w:style>
  <w:style w:type="paragraph" w:styleId="ListParagraph">
    <w:name w:val="List Paragraph"/>
    <w:basedOn w:val="Normal"/>
    <w:uiPriority w:val="34"/>
    <w:qFormat/>
    <w:rsid w:val="00AF33E9"/>
    <w:pPr>
      <w:ind w:left="720"/>
      <w:contextualSpacing/>
    </w:pPr>
  </w:style>
  <w:style w:type="character" w:styleId="IntenseEmphasis">
    <w:name w:val="Intense Emphasis"/>
    <w:basedOn w:val="DefaultParagraphFont"/>
    <w:uiPriority w:val="21"/>
    <w:qFormat/>
    <w:rsid w:val="00AF33E9"/>
    <w:rPr>
      <w:i/>
      <w:iCs/>
      <w:color w:val="0F4761" w:themeColor="accent1" w:themeShade="BF"/>
    </w:rPr>
  </w:style>
  <w:style w:type="paragraph" w:styleId="IntenseQuote">
    <w:name w:val="Intense Quote"/>
    <w:basedOn w:val="Normal"/>
    <w:next w:val="Normal"/>
    <w:link w:val="IntenseQuoteChar"/>
    <w:uiPriority w:val="30"/>
    <w:qFormat/>
    <w:rsid w:val="00AF33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33E9"/>
    <w:rPr>
      <w:i/>
      <w:iCs/>
      <w:color w:val="0F4761" w:themeColor="accent1" w:themeShade="BF"/>
    </w:rPr>
  </w:style>
  <w:style w:type="character" w:styleId="IntenseReference">
    <w:name w:val="Intense Reference"/>
    <w:basedOn w:val="DefaultParagraphFont"/>
    <w:uiPriority w:val="32"/>
    <w:qFormat/>
    <w:rsid w:val="00AF33E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900</Words>
  <Characters>5136</Characters>
  <Application>Microsoft Office Word</Application>
  <DocSecurity>4</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Roberts</dc:creator>
  <cp:keywords/>
  <dc:description/>
  <cp:lastModifiedBy>Tammy Roberts</cp:lastModifiedBy>
  <cp:revision>2</cp:revision>
  <dcterms:created xsi:type="dcterms:W3CDTF">2026-09-29T12:33:00Z</dcterms:created>
  <dcterms:modified xsi:type="dcterms:W3CDTF">2026-09-29T12:33:00Z</dcterms:modified>
</cp:coreProperties>
</file>